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3E1" w:rsidRDefault="005513E1" w:rsidP="005513E1">
      <w:pPr>
        <w:pStyle w:val="NormalWeb"/>
        <w:ind w:firstLine="708"/>
        <w:jc w:val="both"/>
        <w:rPr>
          <w:color w:val="18191A"/>
        </w:rPr>
      </w:pPr>
    </w:p>
    <w:p w:rsidR="005513E1" w:rsidRDefault="005513E1" w:rsidP="005513E1">
      <w:pPr>
        <w:pStyle w:val="NormalWeb"/>
        <w:ind w:firstLine="708"/>
        <w:jc w:val="both"/>
        <w:rPr>
          <w:color w:val="18191A"/>
        </w:rPr>
      </w:pPr>
    </w:p>
    <w:p w:rsidR="005513E1" w:rsidRPr="005513E1" w:rsidRDefault="005513E1" w:rsidP="005513E1">
      <w:pPr>
        <w:pStyle w:val="NormalWeb"/>
        <w:ind w:firstLine="708"/>
        <w:jc w:val="center"/>
        <w:rPr>
          <w:b/>
          <w:color w:val="18191A"/>
        </w:rPr>
      </w:pPr>
      <w:r>
        <w:rPr>
          <w:b/>
          <w:color w:val="18191A"/>
        </w:rPr>
        <w:t>YUNUS EMRE TÜRK DİLİ YAZ KURSLARINA İLİŞKİN DUYURU</w:t>
      </w:r>
    </w:p>
    <w:p w:rsidR="005513E1" w:rsidRDefault="005513E1" w:rsidP="00635317">
      <w:pPr>
        <w:pStyle w:val="NormalWeb"/>
        <w:jc w:val="both"/>
        <w:rPr>
          <w:color w:val="18191A"/>
        </w:rPr>
      </w:pPr>
    </w:p>
    <w:p w:rsidR="005513E1" w:rsidRPr="005513E1" w:rsidRDefault="005513E1" w:rsidP="005513E1">
      <w:pPr>
        <w:pStyle w:val="NormalWeb"/>
        <w:ind w:firstLine="708"/>
        <w:jc w:val="both"/>
        <w:rPr>
          <w:color w:val="18191A"/>
        </w:rPr>
      </w:pPr>
      <w:r w:rsidRPr="005513E1">
        <w:rPr>
          <w:color w:val="18191A"/>
        </w:rPr>
        <w:t>Türkiye Bursları Kapsamında, 2012 yılı Yunus Emre Türk Dili yaz kursları 25 Haziran-17 Ağustos tarihlerinde Ankara, İstanbul, İzmir, Bursa, Antalya, Samsun ve Trabzon illerinde dönüşümlü olarak gerçekleştirilecektir. Başvurular yalnızca lisans, yüksek lisans, doktora ve araştırma öğrencilerine açık olup adayların en az başlangıç düzeyinde Türkçe bilgilerinin olması beklenmektedir. Yaz kursu programları, yalnızca Türk Dili ile sınırlı olmayıp, bir dizi kültürel ve sosyal etkinlik yanında öğrencilerin kişisel eğilimlerine katkı sağlayıcı bir içerikle sağlanacaktır.</w:t>
      </w:r>
    </w:p>
    <w:p w:rsidR="005513E1" w:rsidRPr="005513E1" w:rsidRDefault="005513E1" w:rsidP="005513E1">
      <w:pPr>
        <w:pStyle w:val="NormalWeb"/>
        <w:ind w:firstLine="708"/>
        <w:jc w:val="both"/>
        <w:rPr>
          <w:color w:val="18191A"/>
        </w:rPr>
      </w:pPr>
      <w:r w:rsidRPr="005513E1">
        <w:rPr>
          <w:color w:val="18191A"/>
        </w:rPr>
        <w:t>Türk Dili yaz kursları başvuruları, Dış Temsilciliklerimiz tarafından ekte sunulan Türkçe, İngilizce, Fransızca, Rusça ve Arapça başvuru formları üzerinden alınacaktır. Başvurular için son tarih 18 Mayıs 2012 Cuma günüdür.</w:t>
      </w:r>
    </w:p>
    <w:p w:rsidR="00B01C57" w:rsidRDefault="00B01C57"/>
    <w:sectPr w:rsidR="00B01C57" w:rsidSect="00B01C5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513E1"/>
    <w:rsid w:val="005513E1"/>
    <w:rsid w:val="00635317"/>
    <w:rsid w:val="00B01C5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C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13E1"/>
    <w:pPr>
      <w:spacing w:before="75" w:after="75"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126</Words>
  <Characters>722</Characters>
  <Application>Microsoft Office Word</Application>
  <DocSecurity>0</DocSecurity>
  <Lines>6</Lines>
  <Paragraphs>1</Paragraphs>
  <ScaleCrop>false</ScaleCrop>
  <Company>Disisleri Bakanligi</Company>
  <LinksUpToDate>false</LinksUpToDate>
  <CharactersWithSpaces>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barcin.kurucu</dc:creator>
  <cp:keywords/>
  <dc:description/>
  <cp:lastModifiedBy>barcin.kurucu</cp:lastModifiedBy>
  <cp:revision>6</cp:revision>
  <dcterms:created xsi:type="dcterms:W3CDTF">2012-05-04T08:41:00Z</dcterms:created>
  <dcterms:modified xsi:type="dcterms:W3CDTF">2012-05-04T08:45:00Z</dcterms:modified>
</cp:coreProperties>
</file>