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D4" w:rsidRDefault="008D1AD4" w:rsidP="009D06E8">
      <w:pPr>
        <w:rPr>
          <w:rFonts w:cs="Times New Roman"/>
          <w:szCs w:val="24"/>
        </w:rPr>
      </w:pPr>
    </w:p>
    <w:p w:rsidR="008D1AD4" w:rsidRPr="008D1AD4" w:rsidRDefault="008D1AD4" w:rsidP="008D1AD4">
      <w:pPr>
        <w:rPr>
          <w:rFonts w:cs="Times New Roman"/>
          <w:szCs w:val="24"/>
        </w:rPr>
      </w:pPr>
    </w:p>
    <w:p w:rsidR="008D1AD4" w:rsidRPr="008D1AD4" w:rsidRDefault="008D1AD4" w:rsidP="008D1AD4">
      <w:pPr>
        <w:rPr>
          <w:rFonts w:cs="Times New Roman"/>
          <w:szCs w:val="24"/>
        </w:rPr>
      </w:pPr>
    </w:p>
    <w:p w:rsidR="008D1AD4" w:rsidRPr="008D1AD4" w:rsidRDefault="008D1AD4" w:rsidP="008D1AD4">
      <w:pPr>
        <w:rPr>
          <w:rFonts w:cs="Times New Roman"/>
          <w:szCs w:val="24"/>
        </w:rPr>
      </w:pPr>
    </w:p>
    <w:p w:rsidR="002E3021" w:rsidRPr="004C1C23" w:rsidRDefault="002E3021" w:rsidP="002E3021">
      <w:pPr>
        <w:pStyle w:val="NormalWeb"/>
        <w:jc w:val="center"/>
        <w:rPr>
          <w:rStyle w:val="Strong"/>
          <w:color w:val="18191A"/>
        </w:rPr>
      </w:pPr>
      <w:r w:rsidRPr="004C1C23">
        <w:rPr>
          <w:rStyle w:val="Strong"/>
          <w:color w:val="18191A"/>
        </w:rPr>
        <w:t>ANNO</w:t>
      </w:r>
      <w:r>
        <w:rPr>
          <w:rStyle w:val="Strong"/>
          <w:color w:val="18191A"/>
        </w:rPr>
        <w:t>U</w:t>
      </w:r>
      <w:r w:rsidRPr="004C1C23">
        <w:rPr>
          <w:rStyle w:val="Strong"/>
          <w:color w:val="18191A"/>
        </w:rPr>
        <w:t>NCEMENT ABOUT YUNUS EMRE TURKISH</w:t>
      </w:r>
    </w:p>
    <w:p w:rsidR="002E3021" w:rsidRDefault="002E3021" w:rsidP="002E3021">
      <w:pPr>
        <w:pStyle w:val="NormalWeb"/>
        <w:jc w:val="center"/>
        <w:rPr>
          <w:rStyle w:val="Strong"/>
          <w:rFonts w:ascii="Arial" w:hAnsi="Arial" w:cs="Arial"/>
          <w:color w:val="18191A"/>
        </w:rPr>
      </w:pPr>
      <w:r w:rsidRPr="004C1C23">
        <w:rPr>
          <w:rStyle w:val="Strong"/>
          <w:color w:val="18191A"/>
        </w:rPr>
        <w:t>LANGUAGE SUMMER COURSES</w:t>
      </w:r>
    </w:p>
    <w:p w:rsidR="002E3021" w:rsidRDefault="002E3021" w:rsidP="002E3021">
      <w:pPr>
        <w:pStyle w:val="NormalWeb"/>
        <w:jc w:val="both"/>
        <w:rPr>
          <w:rStyle w:val="Strong"/>
          <w:rFonts w:ascii="Arial" w:hAnsi="Arial" w:cs="Arial"/>
          <w:color w:val="18191A"/>
        </w:rPr>
      </w:pPr>
    </w:p>
    <w:p w:rsidR="002E3021" w:rsidRDefault="002E3021" w:rsidP="002E3021">
      <w:pPr>
        <w:pStyle w:val="NormalWeb"/>
        <w:ind w:firstLine="708"/>
        <w:jc w:val="both"/>
        <w:rPr>
          <w:color w:val="18191A"/>
          <w:lang w:val="en-US"/>
        </w:rPr>
      </w:pPr>
      <w:r>
        <w:rPr>
          <w:color w:val="18191A"/>
          <w:lang w:val="en-US"/>
        </w:rPr>
        <w:t>This year, w</w:t>
      </w:r>
      <w:r w:rsidRPr="004C1C23">
        <w:rPr>
          <w:color w:val="18191A"/>
          <w:lang w:val="en-US"/>
        </w:rPr>
        <w:t xml:space="preserve">ithin the framework of </w:t>
      </w:r>
      <w:proofErr w:type="spellStart"/>
      <w:r w:rsidRPr="004C1C23">
        <w:rPr>
          <w:color w:val="18191A"/>
          <w:lang w:val="en-US"/>
        </w:rPr>
        <w:t>Türkiye</w:t>
      </w:r>
      <w:proofErr w:type="spellEnd"/>
      <w:r w:rsidRPr="004C1C23">
        <w:rPr>
          <w:color w:val="18191A"/>
          <w:lang w:val="en-US"/>
        </w:rPr>
        <w:t xml:space="preserve"> Scholarship Program, </w:t>
      </w:r>
      <w:proofErr w:type="spellStart"/>
      <w:r w:rsidRPr="004C1C23">
        <w:rPr>
          <w:color w:val="18191A"/>
          <w:lang w:val="en-US"/>
        </w:rPr>
        <w:t>Yunus</w:t>
      </w:r>
      <w:proofErr w:type="spellEnd"/>
      <w:r w:rsidRPr="004C1C23">
        <w:rPr>
          <w:color w:val="18191A"/>
          <w:lang w:val="en-US"/>
        </w:rPr>
        <w:t xml:space="preserve"> </w:t>
      </w:r>
      <w:proofErr w:type="spellStart"/>
      <w:r w:rsidRPr="004C1C23">
        <w:rPr>
          <w:color w:val="18191A"/>
          <w:lang w:val="en-US"/>
        </w:rPr>
        <w:t>Emre</w:t>
      </w:r>
      <w:proofErr w:type="spellEnd"/>
      <w:r w:rsidRPr="004C1C23">
        <w:rPr>
          <w:color w:val="18191A"/>
          <w:lang w:val="en-US"/>
        </w:rPr>
        <w:t xml:space="preserve"> Turkish Language summer courses </w:t>
      </w:r>
      <w:r>
        <w:rPr>
          <w:color w:val="18191A"/>
          <w:lang w:val="en-US"/>
        </w:rPr>
        <w:t xml:space="preserve">have been launched. The said summer courses will held between </w:t>
      </w:r>
      <w:r w:rsidRPr="004C1C23">
        <w:rPr>
          <w:color w:val="18191A"/>
          <w:lang w:val="en-US"/>
        </w:rPr>
        <w:t>June 25</w:t>
      </w:r>
      <w:r>
        <w:rPr>
          <w:color w:val="18191A"/>
          <w:lang w:val="en-US"/>
        </w:rPr>
        <w:t xml:space="preserve"> 2012-</w:t>
      </w:r>
      <w:r w:rsidRPr="004C1C23">
        <w:rPr>
          <w:color w:val="18191A"/>
          <w:lang w:val="en-US"/>
        </w:rPr>
        <w:t>August 17</w:t>
      </w:r>
      <w:r>
        <w:rPr>
          <w:color w:val="18191A"/>
          <w:lang w:val="en-US"/>
        </w:rPr>
        <w:t xml:space="preserve"> 2012. Participants will be rotated among the cities</w:t>
      </w:r>
      <w:r w:rsidRPr="004C1C23">
        <w:rPr>
          <w:color w:val="18191A"/>
          <w:lang w:val="en-US"/>
        </w:rPr>
        <w:t xml:space="preserve"> Ankara, </w:t>
      </w:r>
      <w:proofErr w:type="spellStart"/>
      <w:r w:rsidRPr="004C1C23">
        <w:rPr>
          <w:color w:val="18191A"/>
          <w:lang w:val="en-US"/>
        </w:rPr>
        <w:t>İstanbul</w:t>
      </w:r>
      <w:proofErr w:type="spellEnd"/>
      <w:r w:rsidRPr="004C1C23">
        <w:rPr>
          <w:color w:val="18191A"/>
          <w:lang w:val="en-US"/>
        </w:rPr>
        <w:t xml:space="preserve">, </w:t>
      </w:r>
      <w:proofErr w:type="spellStart"/>
      <w:proofErr w:type="gramStart"/>
      <w:r w:rsidRPr="004C1C23">
        <w:rPr>
          <w:color w:val="18191A"/>
          <w:lang w:val="en-US"/>
        </w:rPr>
        <w:t>İzmir</w:t>
      </w:r>
      <w:proofErr w:type="spellEnd"/>
      <w:proofErr w:type="gramEnd"/>
      <w:r w:rsidRPr="004C1C23">
        <w:rPr>
          <w:color w:val="18191A"/>
          <w:lang w:val="en-US"/>
        </w:rPr>
        <w:t>, Bursa, Antalya, Samsun and Trabzon.</w:t>
      </w:r>
    </w:p>
    <w:p w:rsidR="002E3021" w:rsidRPr="004C1C23" w:rsidRDefault="002E3021" w:rsidP="002E3021">
      <w:pPr>
        <w:pStyle w:val="NormalWeb"/>
        <w:ind w:firstLine="708"/>
        <w:jc w:val="both"/>
        <w:rPr>
          <w:color w:val="18191A"/>
          <w:lang w:val="en-US"/>
        </w:rPr>
      </w:pPr>
    </w:p>
    <w:p w:rsidR="002E3021" w:rsidRDefault="002E3021" w:rsidP="002E3021">
      <w:pPr>
        <w:pStyle w:val="NormalWeb"/>
        <w:ind w:firstLine="708"/>
        <w:jc w:val="both"/>
        <w:rPr>
          <w:color w:val="18191A"/>
          <w:lang w:val="en-US"/>
        </w:rPr>
      </w:pPr>
      <w:r>
        <w:rPr>
          <w:color w:val="18191A"/>
          <w:lang w:val="en-US"/>
        </w:rPr>
        <w:t xml:space="preserve">Only those </w:t>
      </w:r>
      <w:r w:rsidRPr="004C1C23">
        <w:rPr>
          <w:color w:val="18191A"/>
          <w:lang w:val="en-US"/>
        </w:rPr>
        <w:t>who are enrolled i</w:t>
      </w:r>
      <w:r>
        <w:rPr>
          <w:color w:val="18191A"/>
          <w:lang w:val="en-US"/>
        </w:rPr>
        <w:t>n; bachelors degree, post graduate, doctorate and research p</w:t>
      </w:r>
      <w:r w:rsidRPr="004C1C23">
        <w:rPr>
          <w:color w:val="18191A"/>
          <w:lang w:val="en-US"/>
        </w:rPr>
        <w:t xml:space="preserve">rograms as well as </w:t>
      </w:r>
      <w:r>
        <w:rPr>
          <w:color w:val="18191A"/>
          <w:lang w:val="en-US"/>
        </w:rPr>
        <w:t xml:space="preserve">those </w:t>
      </w:r>
      <w:r w:rsidRPr="004C1C23">
        <w:rPr>
          <w:color w:val="18191A"/>
          <w:lang w:val="en-US"/>
        </w:rPr>
        <w:t xml:space="preserve">who have the basic knowledge of Turkish language are eligible to apply. </w:t>
      </w:r>
    </w:p>
    <w:p w:rsidR="002E3021" w:rsidRDefault="002E3021" w:rsidP="002E3021">
      <w:pPr>
        <w:pStyle w:val="NormalWeb"/>
        <w:ind w:firstLine="708"/>
        <w:jc w:val="both"/>
        <w:rPr>
          <w:color w:val="18191A"/>
          <w:lang w:val="en-US"/>
        </w:rPr>
      </w:pPr>
    </w:p>
    <w:p w:rsidR="002E3021" w:rsidRPr="004C1C23" w:rsidRDefault="002E3021" w:rsidP="002E3021">
      <w:pPr>
        <w:pStyle w:val="NormalWeb"/>
        <w:ind w:firstLine="708"/>
        <w:jc w:val="both"/>
        <w:rPr>
          <w:color w:val="18191A"/>
          <w:lang w:val="en-US"/>
        </w:rPr>
      </w:pPr>
      <w:r>
        <w:rPr>
          <w:color w:val="18191A"/>
          <w:lang w:val="en-US"/>
        </w:rPr>
        <w:t>Besides the Turkish Language training, t</w:t>
      </w:r>
      <w:r w:rsidRPr="004C1C23">
        <w:rPr>
          <w:color w:val="18191A"/>
          <w:lang w:val="en-US"/>
        </w:rPr>
        <w:t xml:space="preserve">he </w:t>
      </w:r>
      <w:r>
        <w:rPr>
          <w:color w:val="18191A"/>
          <w:lang w:val="en-US"/>
        </w:rPr>
        <w:t>said summer program aims to contribute to the personal orientation of the participants with other cultural and social activities.</w:t>
      </w:r>
    </w:p>
    <w:p w:rsidR="002E3021" w:rsidRDefault="002E3021" w:rsidP="002E3021">
      <w:pPr>
        <w:pStyle w:val="NormalWeb"/>
        <w:jc w:val="both"/>
        <w:rPr>
          <w:color w:val="18191A"/>
          <w:lang w:val="en-US"/>
        </w:rPr>
      </w:pPr>
    </w:p>
    <w:p w:rsidR="002E3021" w:rsidRDefault="002E3021" w:rsidP="002E3021">
      <w:pPr>
        <w:pStyle w:val="NormalWeb"/>
        <w:ind w:firstLine="708"/>
        <w:jc w:val="both"/>
        <w:rPr>
          <w:color w:val="18191A"/>
          <w:lang w:val="en-US"/>
        </w:rPr>
      </w:pPr>
      <w:r>
        <w:rPr>
          <w:color w:val="18191A"/>
          <w:lang w:val="en-US"/>
        </w:rPr>
        <w:t xml:space="preserve">Interested candidates shall apply directly to the Embassy of the Republic of Turkey with complete documents mentioned in the application form, not later than May 18 2012. </w:t>
      </w:r>
    </w:p>
    <w:p w:rsidR="002E3021" w:rsidRDefault="002E3021" w:rsidP="002E3021">
      <w:pPr>
        <w:pStyle w:val="NormalWeb"/>
        <w:ind w:left="708"/>
        <w:jc w:val="both"/>
        <w:rPr>
          <w:color w:val="18191A"/>
          <w:lang w:val="en-US"/>
        </w:rPr>
      </w:pPr>
    </w:p>
    <w:p w:rsidR="002E3021" w:rsidRDefault="002E3021" w:rsidP="002E3021">
      <w:pPr>
        <w:pStyle w:val="NormalWeb"/>
        <w:ind w:left="708"/>
        <w:jc w:val="both"/>
        <w:rPr>
          <w:color w:val="18191A"/>
          <w:lang w:val="en-US"/>
        </w:rPr>
      </w:pPr>
      <w:r>
        <w:rPr>
          <w:color w:val="18191A"/>
          <w:lang w:val="en-US"/>
        </w:rPr>
        <w:t>Applications with incomplete form and missing documents will not be considered.</w:t>
      </w:r>
    </w:p>
    <w:p w:rsidR="002E3021" w:rsidRDefault="002E3021" w:rsidP="002E3021">
      <w:pPr>
        <w:pStyle w:val="NormalWeb"/>
        <w:ind w:firstLine="708"/>
        <w:jc w:val="both"/>
        <w:rPr>
          <w:color w:val="18191A"/>
          <w:lang w:val="en-US"/>
        </w:rPr>
      </w:pPr>
    </w:p>
    <w:p w:rsidR="002E3021" w:rsidRPr="004C1C23" w:rsidRDefault="002E3021" w:rsidP="002E3021">
      <w:pPr>
        <w:jc w:val="both"/>
        <w:rPr>
          <w:rFonts w:cs="Times New Roman"/>
          <w:szCs w:val="24"/>
          <w:lang w:val="en-US"/>
        </w:rPr>
      </w:pPr>
    </w:p>
    <w:p w:rsidR="002235BA" w:rsidRPr="008D1AD4" w:rsidRDefault="002235BA" w:rsidP="008D1AD4">
      <w:pPr>
        <w:rPr>
          <w:rFonts w:cs="Times New Roman"/>
          <w:szCs w:val="24"/>
        </w:rPr>
      </w:pPr>
    </w:p>
    <w:sectPr w:rsidR="002235BA" w:rsidRPr="008D1AD4" w:rsidSect="00F93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9FB"/>
    <w:rsid w:val="002235BA"/>
    <w:rsid w:val="002E3021"/>
    <w:rsid w:val="002E671C"/>
    <w:rsid w:val="004474FA"/>
    <w:rsid w:val="004F1C5F"/>
    <w:rsid w:val="0051345C"/>
    <w:rsid w:val="005662A6"/>
    <w:rsid w:val="006C308E"/>
    <w:rsid w:val="007F3970"/>
    <w:rsid w:val="008D1AD4"/>
    <w:rsid w:val="009D06E8"/>
    <w:rsid w:val="009F2500"/>
    <w:rsid w:val="00B2536E"/>
    <w:rsid w:val="00BB09FB"/>
    <w:rsid w:val="00C90D44"/>
    <w:rsid w:val="00F9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E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021"/>
    <w:pPr>
      <w:spacing w:before="69" w:after="69"/>
    </w:pPr>
    <w:rPr>
      <w:rFonts w:eastAsia="Times New Roman" w:cs="Times New Roman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2E30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barcin.kurucu</dc:creator>
  <cp:keywords/>
  <dc:description/>
  <cp:lastModifiedBy>barcin.kurucu</cp:lastModifiedBy>
  <cp:revision>17</cp:revision>
  <cp:lastPrinted>2011-10-24T16:01:00Z</cp:lastPrinted>
  <dcterms:created xsi:type="dcterms:W3CDTF">2011-10-24T15:18:00Z</dcterms:created>
  <dcterms:modified xsi:type="dcterms:W3CDTF">2012-05-04T08:38:00Z</dcterms:modified>
</cp:coreProperties>
</file>